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C7" w:rsidRDefault="008142F4">
      <w:pPr>
        <w:rPr>
          <w:sz w:val="96"/>
          <w:szCs w:val="96"/>
        </w:rPr>
      </w:pPr>
      <w:r>
        <w:rPr>
          <w:sz w:val="96"/>
          <w:szCs w:val="96"/>
        </w:rPr>
        <w:t>SOIREE THEÂTRE : Destination Ailleurs</w:t>
      </w:r>
    </w:p>
    <w:p w:rsidR="008142F4" w:rsidRPr="00765FBF" w:rsidRDefault="008142F4" w:rsidP="000761B4">
      <w:pPr>
        <w:jc w:val="center"/>
        <w:rPr>
          <w:rFonts w:ascii="Vijaya" w:hAnsi="Vijaya" w:cs="Vijaya"/>
          <w:sz w:val="72"/>
          <w:szCs w:val="72"/>
        </w:rPr>
      </w:pPr>
      <w:r>
        <w:rPr>
          <w:rFonts w:ascii="Vijaya" w:hAnsi="Vijaya" w:cs="Vijaya"/>
          <w:sz w:val="96"/>
          <w:szCs w:val="96"/>
        </w:rPr>
        <w:t>« </w:t>
      </w:r>
      <w:r w:rsidR="000761B4">
        <w:rPr>
          <w:rFonts w:ascii="Vijaya" w:hAnsi="Vijaya" w:cs="Vijaya"/>
          <w:sz w:val="72"/>
          <w:szCs w:val="72"/>
        </w:rPr>
        <w:t>Espèces Menacées »</w:t>
      </w:r>
    </w:p>
    <w:p w:rsidR="008142F4" w:rsidRDefault="000761B4" w:rsidP="008142F4">
      <w:pPr>
        <w:jc w:val="center"/>
        <w:rPr>
          <w:sz w:val="96"/>
          <w:szCs w:val="96"/>
        </w:rPr>
      </w:pPr>
      <w:r>
        <w:rPr>
          <w:sz w:val="96"/>
          <w:szCs w:val="96"/>
        </w:rPr>
        <w:t>Samedi 29 Avril 2017</w:t>
      </w:r>
      <w:bookmarkStart w:id="0" w:name="_GoBack"/>
      <w:bookmarkEnd w:id="0"/>
    </w:p>
    <w:p w:rsidR="008142F4" w:rsidRDefault="00E25F28" w:rsidP="008142F4">
      <w:pPr>
        <w:jc w:val="center"/>
        <w:rPr>
          <w:sz w:val="96"/>
          <w:szCs w:val="96"/>
        </w:rPr>
      </w:pPr>
      <w:r>
        <w:rPr>
          <w:sz w:val="96"/>
          <w:szCs w:val="96"/>
        </w:rPr>
        <w:t>A 20h30</w:t>
      </w:r>
      <w:r w:rsidR="008142F4">
        <w:rPr>
          <w:sz w:val="96"/>
          <w:szCs w:val="96"/>
        </w:rPr>
        <w:t xml:space="preserve"> Halle - MURAT</w:t>
      </w:r>
    </w:p>
    <w:p w:rsidR="00765FBF" w:rsidRDefault="008142F4" w:rsidP="00765FBF">
      <w:pPr>
        <w:jc w:val="center"/>
        <w:rPr>
          <w:sz w:val="96"/>
          <w:szCs w:val="96"/>
        </w:rPr>
      </w:pPr>
      <w:r>
        <w:rPr>
          <w:sz w:val="96"/>
          <w:szCs w:val="96"/>
        </w:rPr>
        <w:t>Organisée par l’Association</w:t>
      </w:r>
    </w:p>
    <w:p w:rsidR="008142F4" w:rsidRDefault="008142F4" w:rsidP="00765FBF">
      <w:pPr>
        <w:jc w:val="center"/>
        <w:rPr>
          <w:sz w:val="96"/>
          <w:szCs w:val="96"/>
        </w:rPr>
      </w:pPr>
      <w:r>
        <w:rPr>
          <w:sz w:val="96"/>
          <w:szCs w:val="96"/>
        </w:rPr>
        <w:t>« Le Cornet de Murat »</w:t>
      </w:r>
    </w:p>
    <w:p w:rsidR="008142F4" w:rsidRPr="008142F4" w:rsidRDefault="008142F4">
      <w:pPr>
        <w:rPr>
          <w:sz w:val="96"/>
          <w:szCs w:val="96"/>
        </w:rPr>
      </w:pPr>
      <w:r>
        <w:rPr>
          <w:sz w:val="96"/>
          <w:szCs w:val="96"/>
        </w:rPr>
        <w:t>ENTREE 8€/pers       Gratuit – 12 ans</w:t>
      </w:r>
    </w:p>
    <w:sectPr w:rsidR="008142F4" w:rsidRPr="008142F4" w:rsidSect="00765FBF">
      <w:pgSz w:w="16838" w:h="11906" w:orient="landscape"/>
      <w:pgMar w:top="720" w:right="953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F4"/>
    <w:rsid w:val="000761B4"/>
    <w:rsid w:val="005D54C7"/>
    <w:rsid w:val="00765FBF"/>
    <w:rsid w:val="008142F4"/>
    <w:rsid w:val="00B07359"/>
    <w:rsid w:val="00E2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2016-03-22T17:42:00Z</cp:lastPrinted>
  <dcterms:created xsi:type="dcterms:W3CDTF">2016-03-22T17:30:00Z</dcterms:created>
  <dcterms:modified xsi:type="dcterms:W3CDTF">2017-03-01T13:41:00Z</dcterms:modified>
</cp:coreProperties>
</file>